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F0" w:rsidRDefault="00B67A3A">
      <w:pPr>
        <w:widowControl w:val="0"/>
        <w:jc w:val="center"/>
        <w:rPr>
          <w:rFonts w:ascii="Times" w:eastAsia="Times" w:hAnsi="Times" w:cs="Times"/>
        </w:rPr>
      </w:pPr>
      <w:r>
        <w:t xml:space="preserve"> </w:t>
      </w:r>
      <w:r>
        <w:rPr>
          <w:rFonts w:ascii="Times" w:eastAsia="Times" w:hAnsi="Times" w:cs="Times"/>
        </w:rPr>
        <w:t xml:space="preserve">Template for the “Supervision Letter of Understanding,” between </w:t>
      </w:r>
      <w:proofErr w:type="spellStart"/>
      <w:r>
        <w:rPr>
          <w:rFonts w:ascii="Times" w:eastAsia="Times" w:hAnsi="Times" w:cs="Times"/>
        </w:rPr>
        <w:t>M.Sc</w:t>
      </w:r>
      <w:proofErr w:type="spellEnd"/>
      <w:r>
        <w:rPr>
          <w:rFonts w:ascii="Times" w:eastAsia="Times" w:hAnsi="Times" w:cs="Times"/>
        </w:rPr>
        <w:t xml:space="preserve"> Students and their</w:t>
      </w:r>
    </w:p>
    <w:p w:rsidR="00494DF0" w:rsidRDefault="00B67A3A">
      <w:pPr>
        <w:widowControl w:val="0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Advisor(s)</w:t>
      </w:r>
    </w:p>
    <w:p w:rsidR="00494DF0" w:rsidRDefault="00B67A3A">
      <w:pPr>
        <w:widowControl w:val="0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School of Computer Science, McGill University</w:t>
      </w:r>
    </w:p>
    <w:p w:rsidR="00494DF0" w:rsidRDefault="00B67A3A">
      <w:pPr>
        <w:widowControl w:val="0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:rsidR="00494DF0" w:rsidRDefault="00B67A3A">
      <w:pPr>
        <w:widowControl w:val="0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:rsidR="00494DF0" w:rsidRDefault="00494DF0">
      <w:pPr>
        <w:widowControl w:val="0"/>
        <w:jc w:val="center"/>
        <w:rPr>
          <w:rFonts w:ascii="Times" w:eastAsia="Times" w:hAnsi="Times" w:cs="Times"/>
        </w:rPr>
      </w:pPr>
    </w:p>
    <w:p w:rsidR="00494DF0" w:rsidRDefault="00494DF0">
      <w:pPr>
        <w:widowControl w:val="0"/>
        <w:jc w:val="center"/>
        <w:rPr>
          <w:rFonts w:ascii="Times" w:eastAsia="Times" w:hAnsi="Times" w:cs="Times"/>
        </w:rPr>
      </w:pPr>
    </w:p>
    <w:p w:rsidR="00494DF0" w:rsidRDefault="00B67A3A">
      <w:pPr>
        <w:widowControl w:val="0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Name of Student: ______________________________</w:t>
      </w:r>
    </w:p>
    <w:p w:rsidR="00494DF0" w:rsidRDefault="00B67A3A">
      <w:pPr>
        <w:widowControl w:val="0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Name of Advisor(s): ______________________________</w:t>
      </w:r>
    </w:p>
    <w:p w:rsidR="00494DF0" w:rsidRDefault="00B67A3A">
      <w:pPr>
        <w:widowControl w:val="0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:rsidR="00494DF0" w:rsidRDefault="00B67A3A">
      <w:pPr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For each topic below, the student should include a summary of the outcome of the discussion. The final letter </w:t>
      </w:r>
      <w:proofErr w:type="gramStart"/>
      <w:r>
        <w:rPr>
          <w:rFonts w:ascii="Times" w:eastAsia="Times" w:hAnsi="Times" w:cs="Times"/>
        </w:rPr>
        <w:t xml:space="preserve">should be signed by both the student and advisor(s) and uploaded by the student to </w:t>
      </w:r>
      <w:r>
        <w:rPr>
          <w:rFonts w:ascii="Times" w:eastAsia="Times" w:hAnsi="Times" w:cs="Times"/>
          <w:i/>
        </w:rPr>
        <w:t>MyProgress</w:t>
      </w:r>
      <w:proofErr w:type="gramEnd"/>
      <w:r>
        <w:rPr>
          <w:rFonts w:ascii="Times" w:eastAsia="Times" w:hAnsi="Times" w:cs="Times"/>
        </w:rPr>
        <w:t xml:space="preserve">. It </w:t>
      </w:r>
      <w:proofErr w:type="gramStart"/>
      <w:r>
        <w:rPr>
          <w:rFonts w:ascii="Times" w:eastAsia="Times" w:hAnsi="Times" w:cs="Times"/>
        </w:rPr>
        <w:t>is understood</w:t>
      </w:r>
      <w:proofErr w:type="gramEnd"/>
      <w:r>
        <w:rPr>
          <w:rFonts w:ascii="Times" w:eastAsia="Times" w:hAnsi="Times" w:cs="Times"/>
        </w:rPr>
        <w:t xml:space="preserve"> that all these issues can </w:t>
      </w:r>
    </w:p>
    <w:p w:rsidR="00494DF0" w:rsidRDefault="00B67A3A">
      <w:pPr>
        <w:widowControl w:val="0"/>
        <w:rPr>
          <w:rFonts w:ascii="Times" w:eastAsia="Times" w:hAnsi="Times" w:cs="Times"/>
        </w:rPr>
      </w:pPr>
      <w:proofErr w:type="gramStart"/>
      <w:r>
        <w:rPr>
          <w:rFonts w:ascii="Times" w:eastAsia="Times" w:hAnsi="Times" w:cs="Times"/>
        </w:rPr>
        <w:t>be</w:t>
      </w:r>
      <w:proofErr w:type="gramEnd"/>
      <w:r>
        <w:rPr>
          <w:rFonts w:ascii="Times" w:eastAsia="Times" w:hAnsi="Times" w:cs="Times"/>
        </w:rPr>
        <w:t xml:space="preserve"> reas</w:t>
      </w:r>
      <w:r>
        <w:rPr>
          <w:rFonts w:ascii="Times" w:eastAsia="Times" w:hAnsi="Times" w:cs="Times"/>
        </w:rPr>
        <w:t>sessed each year at the student and/or advisors discretion.</w:t>
      </w:r>
    </w:p>
    <w:p w:rsidR="00494DF0" w:rsidRDefault="00B67A3A">
      <w:pPr>
        <w:widowControl w:val="0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:rsidR="00494DF0" w:rsidRDefault="00B67A3A">
      <w:pPr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 meeting between the student and advisor took place on __________________ to discuss the following topics. We summarize the outcomes for each topic below:  </w:t>
      </w:r>
    </w:p>
    <w:p w:rsidR="00494DF0" w:rsidRDefault="00B67A3A">
      <w:pPr>
        <w:widowControl w:val="0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:rsidR="00494DF0" w:rsidRDefault="00B67A3A">
      <w:pPr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1) </w:t>
      </w:r>
      <w:r>
        <w:rPr>
          <w:rFonts w:ascii="Times" w:eastAsia="Times" w:hAnsi="Times" w:cs="Times"/>
          <w:b/>
        </w:rPr>
        <w:t xml:space="preserve">Timeline for course completion </w:t>
      </w:r>
    </w:p>
    <w:p w:rsidR="00494DF0" w:rsidRDefault="00B67A3A">
      <w:pPr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What particular courses do I need to take and by when? How many courses do I need to take each semester?  </w:t>
      </w:r>
    </w:p>
    <w:p w:rsidR="00494DF0" w:rsidRDefault="00B67A3A">
      <w:pPr>
        <w:widowControl w:val="0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:rsidR="00494DF0" w:rsidRDefault="00B67A3A">
      <w:pPr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2) </w:t>
      </w:r>
      <w:r>
        <w:rPr>
          <w:rFonts w:ascii="Times" w:eastAsia="Times" w:hAnsi="Times" w:cs="Times"/>
          <w:b/>
        </w:rPr>
        <w:t>Meetings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How often shall we meet during the first year and how will this change during </w:t>
      </w:r>
    </w:p>
    <w:p w:rsidR="00494DF0" w:rsidRDefault="00B67A3A">
      <w:pPr>
        <w:widowControl w:val="0"/>
        <w:rPr>
          <w:rFonts w:ascii="Times" w:eastAsia="Times" w:hAnsi="Times" w:cs="Times"/>
        </w:rPr>
      </w:pPr>
      <w:proofErr w:type="gramStart"/>
      <w:r>
        <w:rPr>
          <w:rFonts w:ascii="Times" w:eastAsia="Times" w:hAnsi="Times" w:cs="Times"/>
        </w:rPr>
        <w:t>the</w:t>
      </w:r>
      <w:proofErr w:type="gramEnd"/>
      <w:r>
        <w:rPr>
          <w:rFonts w:ascii="Times" w:eastAsia="Times" w:hAnsi="Times" w:cs="Times"/>
        </w:rPr>
        <w:t xml:space="preserve"> course of my degree? Is there a preference for sche</w:t>
      </w:r>
      <w:r>
        <w:rPr>
          <w:rFonts w:ascii="Times" w:eastAsia="Times" w:hAnsi="Times" w:cs="Times"/>
        </w:rPr>
        <w:t xml:space="preserve">duled meetings or can I </w:t>
      </w:r>
      <w:proofErr w:type="gramStart"/>
      <w:r>
        <w:rPr>
          <w:rFonts w:ascii="Times" w:eastAsia="Times" w:hAnsi="Times" w:cs="Times"/>
        </w:rPr>
        <w:t>drop</w:t>
      </w:r>
      <w:proofErr w:type="gramEnd"/>
      <w:r>
        <w:rPr>
          <w:rFonts w:ascii="Times" w:eastAsia="Times" w:hAnsi="Times" w:cs="Times"/>
        </w:rPr>
        <w:t xml:space="preserve"> 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proofErr w:type="gramStart"/>
      <w:r>
        <w:rPr>
          <w:rFonts w:ascii="Times" w:eastAsia="Times" w:hAnsi="Times" w:cs="Times"/>
        </w:rPr>
        <w:lastRenderedPageBreak/>
        <w:t>by</w:t>
      </w:r>
      <w:proofErr w:type="gramEnd"/>
      <w:r>
        <w:rPr>
          <w:rFonts w:ascii="Times" w:eastAsia="Times" w:hAnsi="Times" w:cs="Times"/>
        </w:rPr>
        <w:t xml:space="preserve"> when needed?  </w:t>
      </w:r>
    </w:p>
    <w:p w:rsidR="00494DF0" w:rsidRDefault="00494DF0">
      <w:pPr>
        <w:widowControl w:val="0"/>
        <w:ind w:left="720" w:hanging="720"/>
        <w:rPr>
          <w:rFonts w:ascii="Times" w:eastAsia="Times" w:hAnsi="Times" w:cs="Times"/>
        </w:rPr>
      </w:pP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proofErr w:type="gramStart"/>
      <w:r>
        <w:rPr>
          <w:rFonts w:ascii="Times" w:eastAsia="Times" w:hAnsi="Times" w:cs="Times"/>
        </w:rPr>
        <w:t xml:space="preserve">3) </w:t>
      </w:r>
      <w:r>
        <w:rPr>
          <w:rFonts w:ascii="Times" w:eastAsia="Times" w:hAnsi="Times" w:cs="Times"/>
          <w:b/>
        </w:rPr>
        <w:t>Lab, and Lab</w:t>
      </w:r>
      <w:r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  <w:b/>
        </w:rPr>
        <w:t>Meetings</w:t>
      </w:r>
      <w:proofErr w:type="gramEnd"/>
      <w:r>
        <w:rPr>
          <w:rFonts w:ascii="Times" w:eastAsia="Times" w:hAnsi="Times" w:cs="Times"/>
        </w:rPr>
        <w:t xml:space="preserve"> </w:t>
      </w:r>
    </w:p>
    <w:p w:rsidR="00494DF0" w:rsidRDefault="00B67A3A">
      <w:pPr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What are the expectations regarding the lab? Do </w:t>
      </w:r>
      <w:proofErr w:type="gramStart"/>
      <w:r>
        <w:rPr>
          <w:rFonts w:ascii="Times" w:eastAsia="Times" w:hAnsi="Times" w:cs="Times"/>
        </w:rPr>
        <w:t>grad</w:t>
      </w:r>
      <w:proofErr w:type="gramEnd"/>
      <w:r>
        <w:rPr>
          <w:rFonts w:ascii="Times" w:eastAsia="Times" w:hAnsi="Times" w:cs="Times"/>
        </w:rPr>
        <w:t xml:space="preserve"> students normally have to work in the lab? Do they work individually or in teams?</w:t>
      </w:r>
    </w:p>
    <w:p w:rsidR="00494DF0" w:rsidRDefault="00494DF0">
      <w:pPr>
        <w:widowControl w:val="0"/>
        <w:rPr>
          <w:rFonts w:ascii="Times" w:eastAsia="Times" w:hAnsi="Times" w:cs="Times"/>
        </w:rPr>
      </w:pPr>
    </w:p>
    <w:p w:rsidR="00494DF0" w:rsidRDefault="00B67A3A" w:rsidP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4) </w:t>
      </w:r>
      <w:r>
        <w:rPr>
          <w:rFonts w:ascii="Times" w:eastAsia="Times" w:hAnsi="Times" w:cs="Times"/>
          <w:b/>
        </w:rPr>
        <w:t>Time allocation to working and vacations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:rsidR="00494DF0" w:rsidRDefault="00B67A3A">
      <w:pPr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5</w:t>
      </w:r>
      <w:r>
        <w:rPr>
          <w:rFonts w:ascii="Times" w:eastAsia="Times" w:hAnsi="Times" w:cs="Times"/>
        </w:rPr>
        <w:t xml:space="preserve">) </w:t>
      </w:r>
      <w:r>
        <w:rPr>
          <w:rFonts w:ascii="Times" w:eastAsia="Times" w:hAnsi="Times" w:cs="Times"/>
          <w:b/>
        </w:rPr>
        <w:t>Determination of research topic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Can we define a timeline and approach?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6</w:t>
      </w:r>
      <w:r>
        <w:rPr>
          <w:rFonts w:ascii="Times" w:eastAsia="Times" w:hAnsi="Times" w:cs="Times"/>
        </w:rPr>
        <w:t xml:space="preserve">) </w:t>
      </w:r>
      <w:proofErr w:type="spellStart"/>
      <w:r>
        <w:rPr>
          <w:rFonts w:ascii="Times" w:eastAsia="Times" w:hAnsi="Times" w:cs="Times"/>
          <w:b/>
        </w:rPr>
        <w:t>TAing</w:t>
      </w:r>
      <w:proofErr w:type="spellEnd"/>
      <w:r>
        <w:rPr>
          <w:rFonts w:ascii="Times" w:eastAsia="Times" w:hAnsi="Times" w:cs="Times"/>
          <w:b/>
        </w:rPr>
        <w:t xml:space="preserve"> and teaching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What are the </w:t>
      </w:r>
      <w:proofErr w:type="gramStart"/>
      <w:r>
        <w:rPr>
          <w:rFonts w:ascii="Times" w:eastAsia="Times" w:hAnsi="Times" w:cs="Times"/>
        </w:rPr>
        <w:t>student’s</w:t>
      </w:r>
      <w:proofErr w:type="gramEnd"/>
      <w:r>
        <w:rPr>
          <w:rFonts w:ascii="Times" w:eastAsia="Times" w:hAnsi="Times" w:cs="Times"/>
        </w:rPr>
        <w:t xml:space="preserve"> teaching expectations? 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7</w:t>
      </w:r>
      <w:r>
        <w:rPr>
          <w:rFonts w:ascii="Times" w:eastAsia="Times" w:hAnsi="Times" w:cs="Times"/>
        </w:rPr>
        <w:t xml:space="preserve">) </w:t>
      </w:r>
      <w:r>
        <w:rPr>
          <w:rFonts w:ascii="Times" w:eastAsia="Times" w:hAnsi="Times" w:cs="Times"/>
          <w:b/>
        </w:rPr>
        <w:t>A</w:t>
      </w:r>
      <w:r>
        <w:rPr>
          <w:rFonts w:ascii="Times" w:eastAsia="Times" w:hAnsi="Times" w:cs="Times"/>
          <w:b/>
        </w:rPr>
        <w:t>pplications for external funding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What expectations are there for the student applying to bursaries, fellowships, etc?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:rsidR="00494DF0" w:rsidRDefault="00B67A3A">
      <w:pPr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8</w:t>
      </w:r>
      <w:r>
        <w:rPr>
          <w:rFonts w:ascii="Times" w:eastAsia="Times" w:hAnsi="Times" w:cs="Times"/>
        </w:rPr>
        <w:t xml:space="preserve">) </w:t>
      </w:r>
      <w:r>
        <w:rPr>
          <w:rFonts w:ascii="Times" w:eastAsia="Times" w:hAnsi="Times" w:cs="Times"/>
          <w:b/>
        </w:rPr>
        <w:t>Conferences, workshops, and summer schools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What opportunities are there and how will we proceed?</w:t>
      </w:r>
    </w:p>
    <w:p w:rsidR="00B67A3A" w:rsidRDefault="00B67A3A">
      <w:pPr>
        <w:widowControl w:val="0"/>
        <w:ind w:left="720" w:hanging="720"/>
        <w:rPr>
          <w:rFonts w:ascii="Times" w:eastAsia="Times" w:hAnsi="Times" w:cs="Times"/>
        </w:rPr>
      </w:pP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9</w:t>
      </w:r>
      <w:r>
        <w:rPr>
          <w:rFonts w:ascii="Times" w:eastAsia="Times" w:hAnsi="Times" w:cs="Times"/>
        </w:rPr>
        <w:t xml:space="preserve">) </w:t>
      </w:r>
      <w:r>
        <w:rPr>
          <w:rFonts w:ascii="Times" w:eastAsia="Times" w:hAnsi="Times" w:cs="Times"/>
          <w:b/>
        </w:rPr>
        <w:t>Semina</w:t>
      </w:r>
      <w:r>
        <w:rPr>
          <w:rFonts w:ascii="Times" w:eastAsia="Times" w:hAnsi="Times" w:cs="Times"/>
          <w:b/>
        </w:rPr>
        <w:t>r and Colloquium Participation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lastRenderedPageBreak/>
        <w:t>What are the expectations?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10</w:t>
      </w:r>
      <w:r>
        <w:rPr>
          <w:rFonts w:ascii="Times" w:eastAsia="Times" w:hAnsi="Times" w:cs="Times"/>
        </w:rPr>
        <w:t xml:space="preserve">) </w:t>
      </w:r>
      <w:r>
        <w:rPr>
          <w:rFonts w:ascii="Times" w:eastAsia="Times" w:hAnsi="Times" w:cs="Times"/>
          <w:b/>
        </w:rPr>
        <w:t>Feedback from the advisor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What are the expectations surrounding feedback on thesis chapter submissions and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proofErr w:type="gramStart"/>
      <w:r>
        <w:rPr>
          <w:rFonts w:ascii="Times" w:eastAsia="Times" w:hAnsi="Times" w:cs="Times"/>
        </w:rPr>
        <w:t>research</w:t>
      </w:r>
      <w:proofErr w:type="gramEnd"/>
      <w:r>
        <w:rPr>
          <w:rFonts w:ascii="Times" w:eastAsia="Times" w:hAnsi="Times" w:cs="Times"/>
        </w:rPr>
        <w:t xml:space="preserve"> articles?</w:t>
      </w:r>
    </w:p>
    <w:p w:rsidR="00494DF0" w:rsidRDefault="00B67A3A">
      <w:pPr>
        <w:widowControl w:val="0"/>
        <w:ind w:left="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:rsidR="00494DF0" w:rsidRDefault="00B67A3A">
      <w:pPr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11</w:t>
      </w:r>
      <w:r>
        <w:rPr>
          <w:rFonts w:ascii="Times" w:eastAsia="Times" w:hAnsi="Times" w:cs="Times"/>
        </w:rPr>
        <w:t xml:space="preserve">) </w:t>
      </w:r>
      <w:r>
        <w:rPr>
          <w:rFonts w:ascii="Times" w:eastAsia="Times" w:hAnsi="Times" w:cs="Times"/>
          <w:b/>
        </w:rPr>
        <w:t>Publications</w:t>
      </w:r>
    </w:p>
    <w:p w:rsidR="00494DF0" w:rsidRDefault="00B67A3A">
      <w:pPr>
        <w:widowControl w:val="0"/>
        <w:ind w:left="780" w:hanging="78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What are the expectations surrounding res</w:t>
      </w:r>
      <w:r>
        <w:rPr>
          <w:rFonts w:ascii="Times" w:eastAsia="Times" w:hAnsi="Times" w:cs="Times"/>
        </w:rPr>
        <w:t xml:space="preserve">earch articles? Are they expected </w:t>
      </w:r>
      <w:proofErr w:type="gramStart"/>
      <w:r>
        <w:rPr>
          <w:rFonts w:ascii="Times" w:eastAsia="Times" w:hAnsi="Times" w:cs="Times"/>
        </w:rPr>
        <w:t>to</w:t>
      </w:r>
      <w:proofErr w:type="gramEnd"/>
      <w:r>
        <w:rPr>
          <w:rFonts w:ascii="Times" w:eastAsia="Times" w:hAnsi="Times" w:cs="Times"/>
        </w:rPr>
        <w:t xml:space="preserve"> </w:t>
      </w:r>
    </w:p>
    <w:p w:rsidR="00494DF0" w:rsidRDefault="00B67A3A">
      <w:pPr>
        <w:widowControl w:val="0"/>
        <w:ind w:left="780" w:hanging="780"/>
        <w:rPr>
          <w:rFonts w:ascii="Times" w:eastAsia="Times" w:hAnsi="Times" w:cs="Times"/>
        </w:rPr>
      </w:pPr>
      <w:proofErr w:type="gramStart"/>
      <w:r>
        <w:rPr>
          <w:rFonts w:ascii="Times" w:eastAsia="Times" w:hAnsi="Times" w:cs="Times"/>
        </w:rPr>
        <w:t>be</w:t>
      </w:r>
      <w:proofErr w:type="gramEnd"/>
      <w:r>
        <w:rPr>
          <w:rFonts w:ascii="Times" w:eastAsia="Times" w:hAnsi="Times" w:cs="Times"/>
        </w:rPr>
        <w:t xml:space="preserve"> completed and submitted before the thesis?</w:t>
      </w:r>
    </w:p>
    <w:p w:rsidR="00494DF0" w:rsidRDefault="00494DF0">
      <w:pPr>
        <w:widowControl w:val="0"/>
        <w:ind w:left="780" w:hanging="780"/>
        <w:rPr>
          <w:rFonts w:ascii="Times" w:eastAsia="Times" w:hAnsi="Times" w:cs="Times"/>
        </w:rPr>
      </w:pPr>
    </w:p>
    <w:p w:rsidR="00494DF0" w:rsidRDefault="00B67A3A">
      <w:pPr>
        <w:widowControl w:val="0"/>
        <w:rPr>
          <w:rFonts w:ascii="Times" w:eastAsia="Times" w:hAnsi="Times" w:cs="Times"/>
        </w:rPr>
      </w:pPr>
      <w:bookmarkStart w:id="0" w:name="_gjdgxs" w:colFirst="0" w:colLast="0"/>
      <w:bookmarkEnd w:id="0"/>
      <w:r>
        <w:rPr>
          <w:rFonts w:ascii="Times" w:eastAsia="Times" w:hAnsi="Times" w:cs="Times"/>
        </w:rPr>
        <w:t>12</w:t>
      </w:r>
      <w:r>
        <w:rPr>
          <w:rFonts w:ascii="Times" w:eastAsia="Times" w:hAnsi="Times" w:cs="Times"/>
        </w:rPr>
        <w:t xml:space="preserve">) </w:t>
      </w:r>
      <w:r>
        <w:rPr>
          <w:rFonts w:ascii="Times" w:eastAsia="Times" w:hAnsi="Times" w:cs="Times"/>
          <w:b/>
        </w:rPr>
        <w:t>What happens should problems arise?</w:t>
      </w:r>
      <w:r>
        <w:rPr>
          <w:rFonts w:ascii="Times" w:eastAsia="Times" w:hAnsi="Times" w:cs="Times"/>
        </w:rPr>
        <w:t> </w:t>
      </w:r>
    </w:p>
    <w:p w:rsidR="00494DF0" w:rsidRDefault="00B67A3A">
      <w:pPr>
        <w:widowControl w:val="0"/>
        <w:ind w:left="780" w:hanging="78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We understand that any important issues that arise throughout the course of </w:t>
      </w:r>
    </w:p>
    <w:p w:rsidR="00494DF0" w:rsidRDefault="00B67A3A">
      <w:pPr>
        <w:widowControl w:val="0"/>
        <w:ind w:left="780" w:hanging="780"/>
        <w:rPr>
          <w:rFonts w:ascii="Times" w:eastAsia="Times" w:hAnsi="Times" w:cs="Times"/>
        </w:rPr>
      </w:pPr>
      <w:proofErr w:type="gramStart"/>
      <w:r>
        <w:rPr>
          <w:rFonts w:ascii="Times" w:eastAsia="Times" w:hAnsi="Times" w:cs="Times"/>
        </w:rPr>
        <w:t>the</w:t>
      </w:r>
      <w:proofErr w:type="gramEnd"/>
      <w:r>
        <w:rPr>
          <w:rFonts w:ascii="Times" w:eastAsia="Times" w:hAnsi="Times" w:cs="Times"/>
        </w:rPr>
        <w:t xml:space="preserve"> degree be addressed first by the student and the advisor. In cases where the student </w:t>
      </w:r>
    </w:p>
    <w:p w:rsidR="00494DF0" w:rsidRDefault="00B67A3A">
      <w:pPr>
        <w:widowControl w:val="0"/>
        <w:ind w:left="780" w:hanging="780"/>
        <w:rPr>
          <w:rFonts w:ascii="Times" w:eastAsia="Times" w:hAnsi="Times" w:cs="Times"/>
          <w:b/>
        </w:rPr>
      </w:pPr>
      <w:proofErr w:type="gramStart"/>
      <w:r>
        <w:rPr>
          <w:rFonts w:ascii="Times" w:eastAsia="Times" w:hAnsi="Times" w:cs="Times"/>
        </w:rPr>
        <w:t>still</w:t>
      </w:r>
      <w:proofErr w:type="gramEnd"/>
      <w:r>
        <w:rPr>
          <w:rFonts w:ascii="Times" w:eastAsia="Times" w:hAnsi="Times" w:cs="Times"/>
        </w:rPr>
        <w:t xml:space="preserve"> feels certain issues have not been addressed, they </w:t>
      </w:r>
      <w:r>
        <w:rPr>
          <w:rFonts w:ascii="Times" w:eastAsia="Times" w:hAnsi="Times" w:cs="Times"/>
          <w:b/>
        </w:rPr>
        <w:t>will and should</w:t>
      </w:r>
      <w:r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  <w:b/>
        </w:rPr>
        <w:t xml:space="preserve">talk privately </w:t>
      </w:r>
    </w:p>
    <w:p w:rsidR="00494DF0" w:rsidRDefault="00B67A3A">
      <w:pPr>
        <w:widowControl w:val="0"/>
        <w:ind w:left="780" w:hanging="780"/>
        <w:rPr>
          <w:rFonts w:ascii="Times" w:eastAsia="Times" w:hAnsi="Times" w:cs="Times"/>
        </w:rPr>
      </w:pPr>
      <w:proofErr w:type="gramStart"/>
      <w:r>
        <w:rPr>
          <w:rFonts w:ascii="Times" w:eastAsia="Times" w:hAnsi="Times" w:cs="Times"/>
          <w:b/>
        </w:rPr>
        <w:t>with</w:t>
      </w:r>
      <w:proofErr w:type="gramEnd"/>
      <w:r>
        <w:rPr>
          <w:rFonts w:ascii="Times" w:eastAsia="Times" w:hAnsi="Times" w:cs="Times"/>
          <w:b/>
        </w:rPr>
        <w:t xml:space="preserve"> the GPD</w:t>
      </w:r>
      <w:r>
        <w:rPr>
          <w:rFonts w:ascii="Times" w:eastAsia="Times" w:hAnsi="Times" w:cs="Times"/>
        </w:rPr>
        <w:t>.</w:t>
      </w:r>
    </w:p>
    <w:p w:rsidR="00494DF0" w:rsidRDefault="00B67A3A">
      <w:pPr>
        <w:widowControl w:val="0"/>
        <w:ind w:left="780" w:hanging="78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:rsidR="00494DF0" w:rsidRDefault="00B67A3A">
      <w:pPr>
        <w:widowControl w:val="0"/>
        <w:ind w:left="780" w:hanging="780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>13</w:t>
      </w:r>
      <w:r>
        <w:rPr>
          <w:rFonts w:ascii="Times" w:eastAsia="Times" w:hAnsi="Times" w:cs="Times"/>
        </w:rPr>
        <w:t xml:space="preserve">) </w:t>
      </w:r>
      <w:r>
        <w:rPr>
          <w:rFonts w:ascii="Times" w:eastAsia="Times" w:hAnsi="Times" w:cs="Times"/>
          <w:b/>
        </w:rPr>
        <w:t xml:space="preserve">How </w:t>
      </w:r>
      <w:proofErr w:type="gramStart"/>
      <w:r>
        <w:rPr>
          <w:rFonts w:ascii="Times" w:eastAsia="Times" w:hAnsi="Times" w:cs="Times"/>
          <w:b/>
        </w:rPr>
        <w:t>will sabbatical leaves be handled</w:t>
      </w:r>
      <w:proofErr w:type="gramEnd"/>
      <w:r>
        <w:rPr>
          <w:rFonts w:ascii="Times" w:eastAsia="Times" w:hAnsi="Times" w:cs="Times"/>
          <w:b/>
        </w:rPr>
        <w:t xml:space="preserve">? </w:t>
      </w:r>
    </w:p>
    <w:p w:rsidR="00494DF0" w:rsidRDefault="00494DF0">
      <w:pPr>
        <w:widowControl w:val="0"/>
        <w:ind w:left="780" w:hanging="780"/>
        <w:rPr>
          <w:rFonts w:ascii="Times" w:eastAsia="Times" w:hAnsi="Times" w:cs="Times"/>
          <w:b/>
        </w:rPr>
      </w:pPr>
    </w:p>
    <w:p w:rsidR="00494DF0" w:rsidRDefault="00B67A3A">
      <w:pPr>
        <w:widowControl w:val="0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>14</w:t>
      </w:r>
      <w:r>
        <w:rPr>
          <w:rFonts w:ascii="Times" w:eastAsia="Times" w:hAnsi="Times" w:cs="Times"/>
        </w:rPr>
        <w:t xml:space="preserve">) </w:t>
      </w:r>
      <w:r>
        <w:rPr>
          <w:rFonts w:ascii="Times" w:eastAsia="Times" w:hAnsi="Times" w:cs="Times"/>
          <w:b/>
        </w:rPr>
        <w:t>Part/Full Ti</w:t>
      </w:r>
      <w:r>
        <w:rPr>
          <w:rFonts w:ascii="Times" w:eastAsia="Times" w:hAnsi="Times" w:cs="Times"/>
          <w:b/>
        </w:rPr>
        <w:t>me Jobs, summer internships.</w:t>
      </w:r>
    </w:p>
    <w:p w:rsidR="00494DF0" w:rsidRDefault="00494DF0">
      <w:pPr>
        <w:widowControl w:val="0"/>
        <w:ind w:left="780"/>
        <w:rPr>
          <w:rFonts w:ascii="Times" w:eastAsia="Times" w:hAnsi="Times" w:cs="Times"/>
          <w:b/>
        </w:rPr>
      </w:pPr>
    </w:p>
    <w:p w:rsidR="00494DF0" w:rsidRDefault="00B67A3A">
      <w:pPr>
        <w:widowControl w:val="0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>15</w:t>
      </w:r>
      <w:r>
        <w:rPr>
          <w:rFonts w:ascii="Times" w:eastAsia="Times" w:hAnsi="Times" w:cs="Times"/>
        </w:rPr>
        <w:t xml:space="preserve">) </w:t>
      </w:r>
      <w:r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>Living in another city (remote supervision)</w:t>
      </w:r>
      <w:r>
        <w:rPr>
          <w:rFonts w:ascii="Times" w:eastAsia="Times" w:hAnsi="Times" w:cs="Times"/>
          <w:b/>
        </w:rPr>
        <w:t xml:space="preserve">. </w:t>
      </w:r>
    </w:p>
    <w:p w:rsidR="00494DF0" w:rsidRDefault="00B67A3A">
      <w:pPr>
        <w:widowControl w:val="0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 xml:space="preserve">Is that a possibility for some parts of the duration of the studies? </w:t>
      </w:r>
    </w:p>
    <w:p w:rsidR="00494DF0" w:rsidRDefault="00B67A3A">
      <w:pPr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  <w:noProof/>
        </w:rPr>
        <w:lastRenderedPageBreak/>
        <w:drawing>
          <wp:inline distT="0" distB="0" distL="0" distR="0">
            <wp:extent cx="2438400" cy="1219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4DF0" w:rsidRDefault="00B67A3A">
      <w:pPr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:rsidR="00494DF0" w:rsidRDefault="00B67A3A">
      <w:r>
        <w:rPr>
          <w:rFonts w:ascii="Times" w:eastAsia="Times" w:hAnsi="Times" w:cs="Times"/>
          <w:noProof/>
        </w:rPr>
        <w:drawing>
          <wp:inline distT="0" distB="0" distL="0" distR="0">
            <wp:extent cx="2438400" cy="12192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</w:rPr>
        <w:t> </w:t>
      </w:r>
      <w:bookmarkStart w:id="1" w:name="_GoBack"/>
      <w:bookmarkEnd w:id="1"/>
    </w:p>
    <w:p w:rsidR="00494DF0" w:rsidRDefault="00494DF0"/>
    <w:sectPr w:rsidR="00494DF0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F0"/>
    <w:rsid w:val="00494DF0"/>
    <w:rsid w:val="00B6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95544"/>
  <w15:docId w15:val="{D1BAC844-7A1E-45EC-9F12-09C82A5D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University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Jack, Ms.</dc:creator>
  <cp:lastModifiedBy>Ann Jack, Ms.</cp:lastModifiedBy>
  <cp:revision>2</cp:revision>
  <dcterms:created xsi:type="dcterms:W3CDTF">2020-09-09T13:10:00Z</dcterms:created>
  <dcterms:modified xsi:type="dcterms:W3CDTF">2020-09-09T13:10:00Z</dcterms:modified>
</cp:coreProperties>
</file>