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506" w:rsidRPr="00D71603" w:rsidRDefault="00544506" w:rsidP="00544506">
      <w:pPr>
        <w:rPr>
          <w:b/>
          <w:color w:val="FF0000"/>
          <w:sz w:val="84"/>
          <w:szCs w:val="84"/>
          <w:lang w:val="en-US"/>
        </w:rPr>
      </w:pPr>
      <w:r w:rsidRPr="00D71603">
        <w:rPr>
          <w:rFonts w:ascii="Helvetica" w:hAnsi="Helvetica" w:cs="Helvetica"/>
          <w:noProof/>
          <w:color w:val="0000FF"/>
          <w:sz w:val="21"/>
          <w:szCs w:val="21"/>
        </w:rPr>
        <w:drawing>
          <wp:inline distT="0" distB="0" distL="0" distR="0" wp14:anchorId="4FF1B0C7" wp14:editId="0617B397">
            <wp:extent cx="752475" cy="752475"/>
            <wp:effectExtent l="0" t="0" r="9525" b="9525"/>
            <wp:docPr id="1" name="Picture 1" descr="plan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lane clipar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52543" cy="752543"/>
                    </a:xfrm>
                    <a:prstGeom prst="rect">
                      <a:avLst/>
                    </a:prstGeom>
                    <a:noFill/>
                    <a:ln>
                      <a:noFill/>
                    </a:ln>
                  </pic:spPr>
                </pic:pic>
              </a:graphicData>
            </a:graphic>
          </wp:inline>
        </w:drawing>
      </w:r>
      <w:r w:rsidR="00DE42C0" w:rsidRPr="00D71603">
        <w:rPr>
          <w:color w:val="0000FF"/>
          <w:sz w:val="24"/>
          <w:szCs w:val="24"/>
          <w:lang w:val="en-US"/>
        </w:rPr>
        <w:t xml:space="preserve">  </w:t>
      </w:r>
      <w:r w:rsidR="005E1D33" w:rsidRPr="00D71603">
        <w:rPr>
          <w:color w:val="0000FF"/>
          <w:sz w:val="24"/>
          <w:szCs w:val="24"/>
          <w:lang w:val="en-US"/>
        </w:rPr>
        <w:t xml:space="preserve"> </w:t>
      </w:r>
      <w:r w:rsidR="00DE42C0" w:rsidRPr="00D71603">
        <w:rPr>
          <w:b/>
          <w:color w:val="FF0000"/>
          <w:sz w:val="84"/>
          <w:szCs w:val="84"/>
          <w:lang w:val="en-US"/>
        </w:rPr>
        <w:t>IMPORTANT NOTICE</w:t>
      </w:r>
    </w:p>
    <w:p w:rsidR="00544506" w:rsidRDefault="00544506" w:rsidP="00544506">
      <w:pPr>
        <w:rPr>
          <w:color w:val="0000CC"/>
          <w:sz w:val="24"/>
          <w:szCs w:val="24"/>
          <w:lang w:val="en-US"/>
        </w:rPr>
      </w:pPr>
    </w:p>
    <w:p w:rsidR="00544506" w:rsidRPr="00C60F3D" w:rsidRDefault="00544506" w:rsidP="00C60F3D">
      <w:pPr>
        <w:jc w:val="center"/>
        <w:rPr>
          <w:b/>
          <w:sz w:val="56"/>
          <w:szCs w:val="56"/>
        </w:rPr>
      </w:pPr>
      <w:r w:rsidRPr="00C60F3D">
        <w:rPr>
          <w:b/>
          <w:color w:val="FF0000"/>
          <w:sz w:val="56"/>
          <w:szCs w:val="56"/>
        </w:rPr>
        <w:t>Are you planning your next trip?</w:t>
      </w:r>
    </w:p>
    <w:p w:rsidR="00544506" w:rsidRPr="008F13D2" w:rsidRDefault="00544506" w:rsidP="00544506"/>
    <w:p w:rsidR="00544506" w:rsidRPr="008F13D2" w:rsidRDefault="00544506" w:rsidP="00544506">
      <w:pPr>
        <w:rPr>
          <w:lang w:val="en-US"/>
        </w:rPr>
      </w:pPr>
      <w:r w:rsidRPr="008F13D2">
        <w:t xml:space="preserve">Please take note, that as indicated below, should your airfare incur additional costs that are not related to University business (visiting family, vacation, want to visit the area for additional days), </w:t>
      </w:r>
      <w:r w:rsidRPr="00A41BBF">
        <w:rPr>
          <w:b/>
          <w:color w:val="FF0000"/>
        </w:rPr>
        <w:t>an airfare quote for the university related business portion must be included with your expense report.</w:t>
      </w:r>
      <w:r w:rsidRPr="008F13D2">
        <w:t xml:space="preserve"> Per McGill policy, you will be reimbursed for the lowest airfare.</w:t>
      </w:r>
    </w:p>
    <w:p w:rsidR="00544506" w:rsidRPr="008F13D2" w:rsidRDefault="00544506" w:rsidP="00544506">
      <w:pPr>
        <w:rPr>
          <w:lang w:val="en-US"/>
        </w:rPr>
      </w:pPr>
      <w:bookmarkStart w:id="0" w:name="_GoBack"/>
      <w:bookmarkEnd w:id="0"/>
    </w:p>
    <w:p w:rsidR="00544506" w:rsidRPr="008F13D2" w:rsidRDefault="00544506" w:rsidP="00544506">
      <w:pPr>
        <w:rPr>
          <w:lang w:val="en-US"/>
        </w:rPr>
      </w:pPr>
      <w:r w:rsidRPr="008F13D2">
        <w:rPr>
          <w:lang w:val="en-US"/>
        </w:rPr>
        <w:t>Thanking you in advance,</w:t>
      </w:r>
    </w:p>
    <w:p w:rsidR="00544506" w:rsidRPr="008F13D2" w:rsidRDefault="00544506" w:rsidP="00544506">
      <w:pPr>
        <w:rPr>
          <w:lang w:val="en-US"/>
        </w:rPr>
      </w:pPr>
      <w:r w:rsidRPr="008F13D2">
        <w:rPr>
          <w:lang w:val="en-US"/>
        </w:rPr>
        <w:t>Carol Gaug, Research Account Administrator, School of Compute</w:t>
      </w:r>
      <w:r w:rsidR="005759D5">
        <w:rPr>
          <w:lang w:val="en-US"/>
        </w:rPr>
        <w:t>r Science</w:t>
      </w:r>
      <w:r w:rsidR="005759D5">
        <w:rPr>
          <w:lang w:val="en-US"/>
        </w:rPr>
        <w:tab/>
      </w:r>
      <w:r w:rsidR="005759D5">
        <w:rPr>
          <w:lang w:val="en-US"/>
        </w:rPr>
        <w:tab/>
      </w:r>
      <w:r w:rsidR="005759D5" w:rsidRPr="005759D5">
        <w:rPr>
          <w:sz w:val="16"/>
          <w:szCs w:val="16"/>
          <w:lang w:val="en-US"/>
        </w:rPr>
        <w:t>September 30</w:t>
      </w:r>
      <w:r w:rsidR="005759D5" w:rsidRPr="005759D5">
        <w:rPr>
          <w:sz w:val="16"/>
          <w:szCs w:val="16"/>
          <w:vertAlign w:val="superscript"/>
          <w:lang w:val="en-US"/>
        </w:rPr>
        <w:t>th</w:t>
      </w:r>
      <w:r w:rsidR="005759D5" w:rsidRPr="005759D5">
        <w:rPr>
          <w:sz w:val="16"/>
          <w:szCs w:val="16"/>
          <w:lang w:val="en-US"/>
        </w:rPr>
        <w:t>,</w:t>
      </w:r>
      <w:r w:rsidR="005759D5">
        <w:rPr>
          <w:sz w:val="16"/>
          <w:szCs w:val="16"/>
          <w:lang w:val="en-US"/>
        </w:rPr>
        <w:t xml:space="preserve"> </w:t>
      </w:r>
      <w:r w:rsidR="005759D5" w:rsidRPr="005759D5">
        <w:rPr>
          <w:sz w:val="16"/>
          <w:szCs w:val="16"/>
          <w:lang w:val="en-US"/>
        </w:rPr>
        <w:t>2016</w:t>
      </w:r>
    </w:p>
    <w:p w:rsidR="00544506" w:rsidRDefault="00A41BBF" w:rsidP="00544506">
      <w:pPr>
        <w:jc w:val="center"/>
        <w:rPr>
          <w:rFonts w:eastAsia="Times New Roman"/>
          <w:lang w:val="en-US"/>
        </w:rPr>
      </w:pPr>
      <w:r>
        <w:rPr>
          <w:rFonts w:eastAsia="Times New Roman"/>
          <w:lang w:val="en-US"/>
        </w:rPr>
        <w:pict>
          <v:rect id="_x0000_i1025" style="width:468pt;height:1.5pt" o:hralign="center" o:hrstd="t" o:hr="t" fillcolor="#a0a0a0" stroked="f"/>
        </w:pict>
      </w:r>
    </w:p>
    <w:p w:rsidR="00544506" w:rsidRDefault="00A41BBF" w:rsidP="00544506">
      <w:pPr>
        <w:jc w:val="center"/>
        <w:rPr>
          <w:rFonts w:eastAsia="Times New Roman"/>
          <w:lang w:val="en-US"/>
        </w:rPr>
      </w:pPr>
      <w:r>
        <w:rPr>
          <w:rFonts w:eastAsia="Times New Roman"/>
          <w:lang w:val="en-US"/>
        </w:rPr>
        <w:pict>
          <v:rect id="_x0000_i1026" style="width:468pt;height:1.5pt" o:hralign="center" o:hrstd="t" o:hr="t" fillcolor="#a0a0a0" stroked="f"/>
        </w:pict>
      </w:r>
    </w:p>
    <w:p w:rsidR="00544506" w:rsidRDefault="00544506" w:rsidP="00544506">
      <w:pPr>
        <w:outlineLvl w:val="0"/>
        <w:rPr>
          <w:lang w:val="en-US"/>
        </w:rPr>
      </w:pPr>
      <w:r>
        <w:rPr>
          <w:b/>
          <w:bCs/>
          <w:lang w:val="en-US"/>
        </w:rPr>
        <w:t>From:</w:t>
      </w:r>
      <w:r>
        <w:rPr>
          <w:lang w:val="en-US"/>
        </w:rPr>
        <w:t xml:space="preserve"> FST_FINANCIALSERVICETEAMS [</w:t>
      </w:r>
      <w:hyperlink r:id="rId5" w:history="1">
        <w:r>
          <w:rPr>
            <w:rStyle w:val="Hyperlink"/>
            <w:lang w:val="en-US"/>
          </w:rPr>
          <w:t>mailto:FST_FINANCIALSERVICETEAMS@LISTS.MCGILL.CA</w:t>
        </w:r>
      </w:hyperlink>
      <w:r>
        <w:rPr>
          <w:lang w:val="en-US"/>
        </w:rPr>
        <w:t xml:space="preserve">] </w:t>
      </w:r>
      <w:r>
        <w:rPr>
          <w:b/>
          <w:bCs/>
          <w:lang w:val="en-US"/>
        </w:rPr>
        <w:t xml:space="preserve">On Behalf </w:t>
      </w:r>
      <w:proofErr w:type="gramStart"/>
      <w:r>
        <w:rPr>
          <w:b/>
          <w:bCs/>
          <w:lang w:val="en-US"/>
        </w:rPr>
        <w:t xml:space="preserve">Of </w:t>
      </w:r>
      <w:r>
        <w:rPr>
          <w:lang w:val="en-US"/>
        </w:rPr>
        <w:t>Salimah Janmohamed</w:t>
      </w:r>
      <w:r>
        <w:rPr>
          <w:lang w:val="en-US"/>
        </w:rPr>
        <w:br/>
      </w:r>
      <w:r>
        <w:rPr>
          <w:b/>
          <w:bCs/>
          <w:lang w:val="en-US"/>
        </w:rPr>
        <w:t>Sent</w:t>
      </w:r>
      <w:proofErr w:type="gramEnd"/>
      <w:r>
        <w:rPr>
          <w:b/>
          <w:bCs/>
          <w:lang w:val="en-US"/>
        </w:rPr>
        <w:t>:</w:t>
      </w:r>
      <w:r>
        <w:rPr>
          <w:lang w:val="en-US"/>
        </w:rPr>
        <w:t xml:space="preserve"> Thursday, March 19, 2015 2:19 PM</w:t>
      </w:r>
      <w:r>
        <w:rPr>
          <w:lang w:val="en-US"/>
        </w:rPr>
        <w:br/>
      </w:r>
      <w:r>
        <w:rPr>
          <w:b/>
          <w:bCs/>
          <w:lang w:val="en-US"/>
        </w:rPr>
        <w:t>To:</w:t>
      </w:r>
      <w:r>
        <w:rPr>
          <w:lang w:val="en-US"/>
        </w:rPr>
        <w:t xml:space="preserve"> </w:t>
      </w:r>
      <w:hyperlink r:id="rId6" w:history="1">
        <w:r>
          <w:rPr>
            <w:rStyle w:val="Hyperlink"/>
            <w:lang w:val="en-US"/>
          </w:rPr>
          <w:t>FST_FINANCIALSERVICETEAMS@LISTS.MCGILL.CA</w:t>
        </w:r>
      </w:hyperlink>
      <w:r>
        <w:rPr>
          <w:lang w:val="en-US"/>
        </w:rPr>
        <w:br/>
      </w:r>
      <w:r>
        <w:rPr>
          <w:b/>
          <w:bCs/>
          <w:lang w:val="en-US"/>
        </w:rPr>
        <w:t>Subject:</w:t>
      </w:r>
      <w:r>
        <w:rPr>
          <w:lang w:val="en-US"/>
        </w:rPr>
        <w:t xml:space="preserve"> Reimbursement of Expenses - UPDATE - Airfare Receipt Requirements</w:t>
      </w:r>
    </w:p>
    <w:p w:rsidR="00544506" w:rsidRDefault="00544506" w:rsidP="00544506">
      <w:pPr>
        <w:rPr>
          <w:lang w:val="en-US"/>
        </w:rPr>
      </w:pPr>
    </w:p>
    <w:p w:rsidR="00544506" w:rsidRPr="00D71603" w:rsidRDefault="00544506" w:rsidP="00544506">
      <w:pPr>
        <w:shd w:val="clear" w:color="auto" w:fill="FFFFFF"/>
        <w:rPr>
          <w:b/>
          <w:bCs/>
          <w:sz w:val="24"/>
          <w:szCs w:val="24"/>
        </w:rPr>
      </w:pPr>
      <w:r w:rsidRPr="00D71603">
        <w:rPr>
          <w:b/>
          <w:bCs/>
          <w:sz w:val="24"/>
          <w:szCs w:val="24"/>
        </w:rPr>
        <w:t xml:space="preserve">The following is sent on behalf of </w:t>
      </w:r>
      <w:proofErr w:type="spellStart"/>
      <w:r w:rsidRPr="00D71603">
        <w:rPr>
          <w:b/>
          <w:bCs/>
          <w:sz w:val="24"/>
          <w:szCs w:val="24"/>
        </w:rPr>
        <w:t>Cris</w:t>
      </w:r>
      <w:proofErr w:type="spellEnd"/>
      <w:r w:rsidRPr="00D71603">
        <w:rPr>
          <w:b/>
          <w:bCs/>
          <w:sz w:val="24"/>
          <w:szCs w:val="24"/>
        </w:rPr>
        <w:t xml:space="preserve"> Tinmouth, Interim Assistant Vice-Principal Financial Services and Controller</w:t>
      </w:r>
    </w:p>
    <w:p w:rsidR="00544506" w:rsidRDefault="00544506" w:rsidP="00C60F3D">
      <w:pPr>
        <w:shd w:val="clear" w:color="auto" w:fill="FFFFFF"/>
        <w:rPr>
          <w:lang w:val="it-IT"/>
        </w:rPr>
      </w:pPr>
      <w:r>
        <w:rPr>
          <w:color w:val="FF0000"/>
          <w:sz w:val="24"/>
          <w:szCs w:val="24"/>
        </w:rPr>
        <w:t>                                                                                                                                                                             </w:t>
      </w:r>
      <w:r>
        <w:rPr>
          <w:lang w:val="it-IT"/>
        </w:rPr>
        <w:t>Dear Colleagues,</w:t>
      </w:r>
    </w:p>
    <w:p w:rsidR="00544506" w:rsidRDefault="00544506" w:rsidP="00544506">
      <w:r>
        <w:rPr>
          <w:lang w:val="it-IT"/>
        </w:rPr>
        <w:t xml:space="preserve">Additional </w:t>
      </w:r>
      <w:r>
        <w:t xml:space="preserve">documentation must be submitted with expense reports claiming Airfare which include </w:t>
      </w:r>
      <w:r>
        <w:rPr>
          <w:rFonts w:ascii="Verdana" w:hAnsi="Verdana"/>
          <w:sz w:val="18"/>
          <w:szCs w:val="18"/>
        </w:rPr>
        <w:t>costs which are not a necessary consequence of travel on behalf of the University.</w:t>
      </w:r>
      <w:r>
        <w:t xml:space="preserve"> The Reimbursement of Expenses Policy has been updated to reflect this new receipt requirement.</w:t>
      </w:r>
    </w:p>
    <w:p w:rsidR="00544506" w:rsidRDefault="00544506" w:rsidP="00544506">
      <w:r>
        <w:t>**</w:t>
      </w:r>
    </w:p>
    <w:p w:rsidR="00544506" w:rsidRDefault="00544506" w:rsidP="00544506">
      <w:pPr>
        <w:rPr>
          <w:b/>
          <w:bCs/>
          <w:i/>
          <w:iCs/>
        </w:rPr>
      </w:pPr>
      <w:r>
        <w:rPr>
          <w:b/>
          <w:bCs/>
          <w:i/>
          <w:iCs/>
        </w:rPr>
        <w:t>Excerpt from Section 4.4.6 Summary of Expense Type: Transportation</w:t>
      </w:r>
      <w:proofErr w:type="gramStart"/>
      <w:r>
        <w:rPr>
          <w:b/>
          <w:bCs/>
          <w:i/>
          <w:iCs/>
        </w:rPr>
        <w:t>  -</w:t>
      </w:r>
      <w:proofErr w:type="gramEnd"/>
      <w:r>
        <w:rPr>
          <w:b/>
          <w:bCs/>
          <w:i/>
          <w:iCs/>
        </w:rPr>
        <w:t xml:space="preserve"> Expense Type (4) Airfare</w:t>
      </w:r>
    </w:p>
    <w:p w:rsidR="00544506" w:rsidRDefault="00544506" w:rsidP="00544506"/>
    <w:p w:rsidR="00544506" w:rsidRDefault="00544506" w:rsidP="00544506">
      <w:r>
        <w:t xml:space="preserve">Airfare that includes costs which are not a necessary consequence of travel on behalf of the University (e.g. avoidable stopovers and trip extensions) is considered personal.  The claimant is responsible for obtaining and attaching to the Expense Report </w:t>
      </w:r>
      <w:r>
        <w:rPr>
          <w:u w:val="single"/>
        </w:rPr>
        <w:t>one airfare quotation for the itinerary purely related to University business</w:t>
      </w:r>
      <w:r>
        <w:t xml:space="preserve"> (i.e. that excludes avoidable stopovers and trip extensions).  The claimant will be reimbursed the lowest airfare.</w:t>
      </w:r>
    </w:p>
    <w:p w:rsidR="00544506" w:rsidRDefault="00544506" w:rsidP="00544506">
      <w:r>
        <w:t>**</w:t>
      </w:r>
    </w:p>
    <w:p w:rsidR="00544506" w:rsidRDefault="00544506" w:rsidP="00544506">
      <w:pPr>
        <w:shd w:val="clear" w:color="auto" w:fill="FFFFFF"/>
        <w:rPr>
          <w:color w:val="000000"/>
        </w:rPr>
      </w:pPr>
      <w:r>
        <w:rPr>
          <w:color w:val="000000"/>
        </w:rPr>
        <w:t xml:space="preserve">The full policy is available on the Financial Services website at </w:t>
      </w:r>
      <w:hyperlink r:id="rId7" w:history="1">
        <w:r>
          <w:rPr>
            <w:rStyle w:val="Hyperlink"/>
          </w:rPr>
          <w:t>http://www.mcgill.ca/financialservices/policies/reimburse</w:t>
        </w:r>
      </w:hyperlink>
      <w:r>
        <w:rPr>
          <w:color w:val="1F497D"/>
        </w:rPr>
        <w:t xml:space="preserve"> </w:t>
      </w:r>
      <w:r>
        <w:rPr>
          <w:color w:val="000000"/>
        </w:rPr>
        <w:t>.  </w:t>
      </w:r>
    </w:p>
    <w:p w:rsidR="00544506" w:rsidRDefault="00544506" w:rsidP="00544506">
      <w:pPr>
        <w:shd w:val="clear" w:color="auto" w:fill="FFFFFF"/>
        <w:rPr>
          <w:color w:val="1F497D"/>
        </w:rPr>
      </w:pPr>
    </w:p>
    <w:p w:rsidR="00544506" w:rsidRDefault="00544506" w:rsidP="00D71603">
      <w:pPr>
        <w:shd w:val="clear" w:color="auto" w:fill="FFFFFF"/>
      </w:pPr>
      <w:r>
        <w:t xml:space="preserve">Should you have any questions about the policy, contact the Finance Help Desk at </w:t>
      </w:r>
      <w:hyperlink r:id="rId8" w:history="1">
        <w:r>
          <w:rPr>
            <w:rStyle w:val="Hyperlink"/>
          </w:rPr>
          <w:t>fishelp.acct@mcgill.ca</w:t>
        </w:r>
      </w:hyperlink>
      <w:r>
        <w:t xml:space="preserve"> or 514-398-</w:t>
      </w:r>
      <w:proofErr w:type="gramStart"/>
      <w:r>
        <w:t>3463.</w:t>
      </w:r>
      <w:proofErr w:type="gramEnd"/>
      <w:r>
        <w:t xml:space="preserve"> </w:t>
      </w:r>
      <w:r w:rsidR="00D71603">
        <w:t xml:space="preserve"> </w:t>
      </w:r>
    </w:p>
    <w:p w:rsidR="00036B53" w:rsidRDefault="00544506">
      <w:r>
        <w:rPr>
          <w:i/>
          <w:iCs/>
        </w:rPr>
        <w:t xml:space="preserve">Please forward this message to anyone else who you feel would benefit from this update.  </w:t>
      </w:r>
      <w:r>
        <w:t>Thank-you.</w:t>
      </w:r>
    </w:p>
    <w:sectPr w:rsidR="00036B5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506"/>
    <w:rsid w:val="000F7A79"/>
    <w:rsid w:val="001875E7"/>
    <w:rsid w:val="00544506"/>
    <w:rsid w:val="005759D5"/>
    <w:rsid w:val="005E1D33"/>
    <w:rsid w:val="00781E4B"/>
    <w:rsid w:val="0089093E"/>
    <w:rsid w:val="008F13D2"/>
    <w:rsid w:val="00A41BBF"/>
    <w:rsid w:val="00C60F3D"/>
    <w:rsid w:val="00D71603"/>
    <w:rsid w:val="00DE42C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233E92D1-1514-4418-BF65-980F9413C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506"/>
    <w:pPr>
      <w:spacing w:after="0" w:line="240" w:lineRule="auto"/>
    </w:pPr>
    <w:rPr>
      <w:rFonts w:ascii="Calibri" w:hAnsi="Calibri" w:cs="Times New Roman"/>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44506"/>
    <w:rPr>
      <w:color w:val="0563C1"/>
      <w:u w:val="single"/>
    </w:rPr>
  </w:style>
  <w:style w:type="paragraph" w:styleId="BalloonText">
    <w:name w:val="Balloon Text"/>
    <w:basedOn w:val="Normal"/>
    <w:link w:val="BalloonTextChar"/>
    <w:uiPriority w:val="99"/>
    <w:semiHidden/>
    <w:unhideWhenUsed/>
    <w:rsid w:val="001875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75E7"/>
    <w:rPr>
      <w:rFonts w:ascii="Segoe UI" w:hAnsi="Segoe UI" w:cs="Segoe UI"/>
      <w:sz w:val="18"/>
      <w:szCs w:val="18"/>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21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shelp.acct@mcgill.ca" TargetMode="External"/><Relationship Id="rId3" Type="http://schemas.openxmlformats.org/officeDocument/2006/relationships/webSettings" Target="webSettings.xml"/><Relationship Id="rId7" Type="http://schemas.openxmlformats.org/officeDocument/2006/relationships/hyperlink" Target="http://www.mcgill.ca/financialservices/policies/reimbur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ST_FINANCIALSERVICETEAMS@LISTS.MCGILL.CA" TargetMode="External"/><Relationship Id="rId5" Type="http://schemas.openxmlformats.org/officeDocument/2006/relationships/hyperlink" Target="mailto:FST_FINANCIALSERVICETEAMS@LISTS.MCGILL.CA"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Gaug</dc:creator>
  <cp:keywords/>
  <dc:description/>
  <cp:lastModifiedBy>Carol Gaug</cp:lastModifiedBy>
  <cp:revision>9</cp:revision>
  <cp:lastPrinted>2016-09-30T16:47:00Z</cp:lastPrinted>
  <dcterms:created xsi:type="dcterms:W3CDTF">2016-09-30T16:11:00Z</dcterms:created>
  <dcterms:modified xsi:type="dcterms:W3CDTF">2017-11-28T19:41:00Z</dcterms:modified>
</cp:coreProperties>
</file>